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spacing w:after="140"/>
      </w:pPr>
      <w:r>
        <w:t xml:space="preserve">Instruction design and structured outputs</w:t>
      </w:r>
    </w:p>
    <w:p>
      <w:pPr>
        <w:spacing w:after="140"/>
      </w:pPr>
      <w:r>
        <w:t xml:space="preserve">Foundation · Prompting · Free course workbook</w:t>
      </w:r>
    </w:p>
    <w:p>
      <w:pPr>
        <w:spacing w:after="140"/>
      </w:pPr>
      <w:r>
        <w:t xml:space="preserve">AI Tools Academy · 21 October 2026</w:t>
      </w:r>
    </w:p>
    <w:p>
      <w:pPr>
        <w:spacing w:after="140"/>
      </w:pPr>
      <w:r>
        <w:t xml:space="preserve">Build testable instructions, examples and output contracts without relying on magic wording.</w:t>
      </w:r>
    </w:p>
    <w:p>
      <w:pPr>
        <w:spacing w:after="140"/>
      </w:pPr>
      <w:r>
        <w:t xml:space="preserve">Before you start: Comfortable writing a simple AI request.</w:t>
      </w:r>
    </w:p>
    <w:p>
      <w:pPr>
        <w:spacing w:after="140"/>
      </w:pPr>
      <w:r>
        <w:t xml:space="preserve">Use fictional or approved non-sensitive examples. This workbook includes explanations and answers for self-study; it is not an independent assessment. Your written responses are not uploaded or automatically saved by this document.</w:t>
      </w:r>
    </w:p>
    <w:p>
      <w:pPr>
        <w:spacing w:after="140"/>
      </w:pPr>
      <w:r>
        <w:t xml:space="preserve">Suggested study time: 12 minutes per lesson, five minutes for the knowledge check, 30 minutes for the final assignment.</w:t>
      </w:r>
    </w:p>
    <w:p>
      <w:pPr>
        <w:spacing w:after="140"/>
      </w:pPr>
      <w:r>
        <w:t xml:space="preserve"/>
      </w:r>
    </w:p>
    <w:p>
      <w:pPr>
        <w:spacing w:after="140"/>
      </w:pPr>
      <w:r>
        <w:t xml:space="preserve">Turn a vague request into an acceptance test</w:t>
      </w:r>
    </w:p>
    <w:p>
      <w:pPr>
        <w:spacing w:after="140"/>
      </w:pPr>
      <w:r>
        <w:t xml:space="preserve"/>
      </w:r>
    </w:p>
    <w:p>
      <w:pPr>
        <w:spacing w:after="140"/>
      </w:pPr>
      <w:r>
        <w:t xml:space="preserve">Learning outcome: Describe success before asking for a draft.</w:t>
      </w:r>
    </w:p>
    <w:p>
      <w:pPr>
        <w:spacing w:after="140"/>
      </w:pPr>
      <w:r>
        <w:t xml:space="preserve"/>
      </w:r>
    </w:p>
    <w:p>
      <w:pPr>
        <w:spacing w:after="140"/>
      </w:pPr>
      <w:r>
        <w:t xml:space="preserve">“Make this better” gives a model little basis for choosing which changes matter. A useful brief states who will use the result, what they must be able to do and what facts must survive editing. Acceptance criteria are observable checks, such as preserving an amount or including an unanswered question.</w:t>
      </w:r>
    </w:p>
    <w:p>
      <w:pPr>
        <w:spacing w:after="140"/>
      </w:pPr>
      <w:r>
        <w:t xml:space="preserve"/>
      </w:r>
    </w:p>
    <w:p>
      <w:pPr>
        <w:spacing w:after="140"/>
      </w:pPr>
      <w:r>
        <w:t xml:space="preserve">Separate essential constraints from preferences. A friendly tone can be negotiable; changing the cancellation date cannot. Keep the criteria short enough to inspect. Ask for uncertainty to remain visible instead of requiring a complete-looking answer regardless of missing information. You can then evaluate a draft against the same brief that produced it.</w:t>
      </w:r>
    </w:p>
    <w:p>
      <w:pPr>
        <w:spacing w:after="140"/>
      </w:pPr>
      <w:r>
        <w:t xml:space="preserve"/>
      </w:r>
    </w:p>
    <w:p>
      <w:pPr>
        <w:spacing w:after="140"/>
      </w:pPr>
      <w:r>
        <w:t xml:space="preserve">Worked example</w:t>
      </w:r>
    </w:p>
    <w:p>
      <w:pPr>
        <w:spacing w:after="140"/>
      </w:pPr>
      <w:r>
        <w:t xml:space="preserve"/>
      </w:r>
    </w:p>
    <w:p>
      <w:pPr>
        <w:spacing w:after="140"/>
      </w:pPr>
      <w:r>
        <w:t xml:space="preserve">A fictional team needs an outage notice. “Write something professional” produces a confident repair time that nobody has approved. A testable brief says: acknowledge the outage, state that the cause is being investigated, give the next update time of 14:00 and do not promise restoration. The reader now has a concrete next step without a false assurance.</w:t>
      </w:r>
    </w:p>
    <w:p>
      <w:pPr>
        <w:spacing w:after="140"/>
      </w:pPr>
      <w:r>
        <w:t xml:space="preserve"/>
      </w:r>
    </w:p>
    <w:p>
      <w:pPr>
        <w:spacing w:after="140"/>
      </w:pPr>
      <w:r>
        <w:t xml:space="preserve">Try it yourself</w:t>
      </w:r>
    </w:p>
    <w:p>
      <w:pPr>
        <w:spacing w:after="140"/>
      </w:pPr>
      <w:r>
        <w:t xml:space="preserve"/>
      </w:r>
    </w:p>
    <w:p>
      <w:pPr>
        <w:spacing w:after="140"/>
      </w:pPr>
      <w:r>
        <w:t xml:space="preserve">Rewrite “make this update better” using the outage facts above. Include two factual checks and one reader-action check. Then write a deliberately failing example.</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failing example might promise recovery by 14:00. The brief must distinguish a status update time from a restoration commitment. That distinction is more important than whether the prose sounds polished.</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Which criterion is easiest to verify?</w:t>
      </w:r>
    </w:p>
    <w:p>
      <w:pPr>
        <w:spacing w:after="140"/>
      </w:pPr>
      <w:r>
        <w:t xml:space="preserve"/>
      </w:r>
    </w:p>
    <w:p>
      <w:pPr>
        <w:spacing w:after="140"/>
      </w:pPr>
      <w:r>
        <w:t xml:space="preserve">1. States the next update is at 14:00 without promising recovery</w:t>
      </w:r>
    </w:p>
    <w:p>
      <w:pPr>
        <w:spacing w:after="140"/>
      </w:pPr>
      <w:r>
        <w:t xml:space="preserve">2. Sounds extremely professional</w:t>
      </w:r>
    </w:p>
    <w:p>
      <w:pPr>
        <w:spacing w:after="140"/>
      </w:pPr>
      <w:r>
        <w:t xml:space="preserve">3. Feels more reassuring than the previous version</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States the next update is at 14:00 without promising recovery. The update time and absence of a recovery promise can be checked against the brief. Terms such as professional and reassuring are subjective unless defined with concrete criteria.</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(/downloads/course-packs/instruction-design.docx)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Anthropic: context engineering (https://www.anthropic.com/engineering/effective-context-engineering-for-ai-agents)</w:t>
      </w:r>
    </w:p>
    <w:p>
      <w:pPr>
        <w:spacing w:after="140"/>
      </w:pPr>
      <w:r>
        <w:t xml:space="preserve">- Anthropic: tools for agents (https://www.anthropic.com/engineering/writing-tools-for-agents)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Few-shot examples and counterexamples</w:t>
      </w:r>
    </w:p>
    <w:p>
      <w:pPr>
        <w:spacing w:after="140"/>
      </w:pPr>
      <w:r>
        <w:t xml:space="preserve"/>
      </w:r>
    </w:p>
    <w:p>
      <w:pPr>
        <w:spacing w:after="140"/>
      </w:pPr>
      <w:r>
        <w:t xml:space="preserve">Learning outcome: Use examples to teach boundaries as well as style.</w:t>
      </w:r>
    </w:p>
    <w:p>
      <w:pPr>
        <w:spacing w:after="140"/>
      </w:pPr>
      <w:r>
        <w:t xml:space="preserve"/>
      </w:r>
    </w:p>
    <w:p>
      <w:pPr>
        <w:spacing w:after="140"/>
      </w:pPr>
      <w:r>
        <w:t xml:space="preserve">A few-shot prompt includes examples of the desired input and output pattern. Examples can clarify a judgement that is hard to describe, but a narrow set can teach an unintended shortcut. If every urgent message mentions a director, the model may learn seniority rather than urgency.</w:t>
      </w:r>
    </w:p>
    <w:p>
      <w:pPr>
        <w:spacing w:after="140"/>
      </w:pPr>
      <w:r>
        <w:t xml:space="preserve"/>
      </w:r>
    </w:p>
    <w:p>
      <w:pPr>
        <w:spacing w:after="140"/>
      </w:pPr>
      <w:r>
        <w:t xml:space="preserve">Choose examples that separate the actual rule from distracting details. Include a near miss and explain the deciding feature. Keep the labels consistent and do not put private real messages into a shared prompt library. Test on fresh examples that were not used to demonstrate the rule. Success on the supplied examples alone says little about generalisation.</w:t>
      </w:r>
    </w:p>
    <w:p>
      <w:pPr>
        <w:spacing w:after="140"/>
      </w:pPr>
      <w:r>
        <w:t xml:space="preserve"/>
      </w:r>
    </w:p>
    <w:p>
      <w:pPr>
        <w:spacing w:after="140"/>
      </w:pPr>
      <w:r>
        <w:t xml:space="preserve">Worked example</w:t>
      </w:r>
    </w:p>
    <w:p>
      <w:pPr>
        <w:spacing w:after="140"/>
      </w:pPr>
      <w:r>
        <w:t xml:space="preserve"/>
      </w:r>
    </w:p>
    <w:p>
      <w:pPr>
        <w:spacing w:after="140"/>
      </w:pPr>
      <w:r>
        <w:t xml:space="preserve">A fictional triage rule marks a message urgent only when a service is currently unavailable. “Director asks about next month's launch” is routine. “Reception cannot accept any calls now” is urgent. Including both breaks the shortcut that a senior sender makes a request urgent. A scheduled maintenance warning is a useful boundary case.</w:t>
      </w:r>
    </w:p>
    <w:p>
      <w:pPr>
        <w:spacing w:after="140"/>
      </w:pPr>
      <w:r>
        <w:t xml:space="preserve"/>
      </w:r>
    </w:p>
    <w:p>
      <w:pPr>
        <w:spacing w:after="140"/>
      </w:pPr>
      <w:r>
        <w:t xml:space="preserve">Try it yourself</w:t>
      </w:r>
    </w:p>
    <w:p>
      <w:pPr>
        <w:spacing w:after="140"/>
      </w:pPr>
      <w:r>
        <w:t xml:space="preserve"/>
      </w:r>
    </w:p>
    <w:p>
      <w:pPr>
        <w:spacing w:after="140"/>
      </w:pPr>
      <w:r>
        <w:t xml:space="preserve">Write two urgent and two routine fictional messages. Make one routine message sound dramatic and one urgent message sound calm. Add a fifth unseen test message.</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Label by the defined service impact, not emotion or job title. State whether planned maintenance fits the rule before testing. If the rule is ambiguous, fix the rule rather than blaming the model for guessing.</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Why include a dramatic message that is still routine?</w:t>
      </w:r>
    </w:p>
    <w:p>
      <w:pPr>
        <w:spacing w:after="140"/>
      </w:pPr>
      <w:r>
        <w:t xml:space="preserve"/>
      </w:r>
    </w:p>
    <w:p>
      <w:pPr>
        <w:spacing w:after="140"/>
      </w:pPr>
      <w:r>
        <w:t xml:space="preserve">1. To guarantee all later classifications are correct</w:t>
      </w:r>
    </w:p>
    <w:p>
      <w:pPr>
        <w:spacing w:after="140"/>
      </w:pPr>
      <w:r>
        <w:t xml:space="preserve">2. To test the real urgency rule rather than emotional wording</w:t>
      </w:r>
    </w:p>
    <w:p>
      <w:pPr>
        <w:spacing w:after="140"/>
      </w:pPr>
      <w:r>
        <w:t xml:space="preserve">3. To make the prompt longer</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To test the real urgency rule rather than emotional wording. The counterexample separates emotional wording from the actual urgency rule. This helps expose a shortcut; it does not guarantee the model will handle every future message correctly.</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(/downloads/course-packs/instruction-design.docx)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Anthropic: context engineering (https://www.anthropic.com/engineering/effective-context-engineering-for-ai-agents)</w:t>
      </w:r>
    </w:p>
    <w:p>
      <w:pPr>
        <w:spacing w:after="140"/>
      </w:pPr>
      <w:r>
        <w:t xml:space="preserve">- Anthropic: tools for agents (https://www.anthropic.com/engineering/writing-tools-for-agents)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Structured output is only the first check</w:t>
      </w:r>
    </w:p>
    <w:p>
      <w:pPr>
        <w:spacing w:after="140"/>
      </w:pPr>
      <w:r>
        <w:t xml:space="preserve"/>
      </w:r>
    </w:p>
    <w:p>
      <w:pPr>
        <w:spacing w:after="140"/>
      </w:pPr>
      <w:r>
        <w:t xml:space="preserve">Learning outcome: Distinguish valid shape from correct content.</w:t>
      </w:r>
    </w:p>
    <w:p>
      <w:pPr>
        <w:spacing w:after="140"/>
      </w:pPr>
      <w:r>
        <w:t xml:space="preserve"/>
      </w:r>
    </w:p>
    <w:p>
      <w:pPr>
        <w:spacing w:after="140"/>
      </w:pPr>
      <w:r>
        <w:t xml:space="preserve">A structured response uses a predictable shape, such as fields in a JSON object or columns in a table. A schema can constrain names, types and allowed values. It cannot establish whether an amount is accurate or whether an action is authorised.</w:t>
      </w:r>
    </w:p>
    <w:p>
      <w:pPr>
        <w:spacing w:after="140"/>
      </w:pPr>
      <w:r>
        <w:t xml:space="preserve"/>
      </w:r>
    </w:p>
    <w:p>
      <w:pPr>
        <w:spacing w:after="140"/>
      </w:pPr>
      <w:r>
        <w:t xml:space="preserve">Check output in layers: can it be parsed, does it meet the schema, and do the values agree with the source and business rules? Define how unknown values should be represented. An explicit null or “not supplied” can be more useful than a guessed date. Treat a validation failure as a reason to pause or repair the output before another system acts on it.</w:t>
      </w:r>
    </w:p>
    <w:p>
      <w:pPr>
        <w:spacing w:after="140"/>
      </w:pPr>
      <w:r>
        <w:t xml:space="preserve"/>
      </w:r>
    </w:p>
    <w:p>
      <w:pPr>
        <w:spacing w:after="140"/>
      </w:pPr>
      <w:r>
        <w:t xml:space="preserve">Worked example</w:t>
      </w:r>
    </w:p>
    <w:p>
      <w:pPr>
        <w:spacing w:after="140"/>
      </w:pPr>
      <w:r>
        <w:t xml:space="preserve"/>
      </w:r>
    </w:p>
    <w:p>
      <w:pPr>
        <w:spacing w:after="140"/>
      </w:pPr>
      <w:r>
        <w:t xml:space="preserve">A fictional request needs amount, currency and approval status. The source says “£240 requested; manager has not decided.” A valid-looking output with amount 240, currency GBP and status approved has the right shape but the wrong decision. A separate source check must reject it even if every field passes the schema.</w:t>
      </w:r>
    </w:p>
    <w:p>
      <w:pPr>
        <w:spacing w:after="140"/>
      </w:pPr>
      <w:r>
        <w:t xml:space="preserve"/>
      </w:r>
    </w:p>
    <w:p>
      <w:pPr>
        <w:spacing w:after="140"/>
      </w:pPr>
      <w:r>
        <w:t xml:space="preserve">Try it yourself</w:t>
      </w:r>
    </w:p>
    <w:p>
      <w:pPr>
        <w:spacing w:after="140"/>
      </w:pPr>
      <w:r>
        <w:t xml:space="preserve"/>
      </w:r>
    </w:p>
    <w:p>
      <w:pPr>
        <w:spacing w:after="140"/>
      </w:pPr>
      <w:r>
        <w:t xml:space="preserve">Define fields for a purchase request and three permitted approval states. Create one malformed response and one well-formed response with a false approval. Explain which check catches each.</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A parser catches malformed syntax. Schema validation catches an unsupported state label. The false approved value needs comparison with the source or an authoritative approval record; syntax alone cannot catch it.</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A response passes its JSON schema. What does that establish?</w:t>
      </w:r>
    </w:p>
    <w:p>
      <w:pPr>
        <w:spacing w:after="140"/>
      </w:pPr>
      <w:r>
        <w:t xml:space="preserve"/>
      </w:r>
    </w:p>
    <w:p>
      <w:pPr>
        <w:spacing w:after="140"/>
      </w:pPr>
      <w:r>
        <w:t xml:space="preserve">1. Every factual value is verified</w:t>
      </w:r>
    </w:p>
    <w:p>
      <w:pPr>
        <w:spacing w:after="140"/>
      </w:pPr>
      <w:r>
        <w:t xml:space="preserve">2. Any requested action is authorised</w:t>
      </w:r>
    </w:p>
    <w:p>
      <w:pPr>
        <w:spacing w:after="140"/>
      </w:pPr>
      <w:r>
        <w:t xml:space="preserve">3. Its structure meets the schema, not that its claims are true</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Its structure meets the schema, not that its claims are true. A schema checks structure and permitted values. A false approval can still have a valid field name and type, so source and authorisation checks remain necessary.</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(/downloads/course-packs/instruction-design.docx)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Anthropic: context engineering (https://www.anthropic.com/engineering/effective-context-engineering-for-ai-agents)</w:t>
      </w:r>
    </w:p>
    <w:p>
      <w:pPr>
        <w:spacing w:after="140"/>
      </w:pPr>
      <w:r>
        <w:t xml:space="preserve">- Anthropic: tools for agents (https://www.anthropic.com/engineering/writing-tools-for-agents)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Decompose a task without multiplying mistakes</w:t>
      </w:r>
    </w:p>
    <w:p>
      <w:pPr>
        <w:spacing w:after="140"/>
      </w:pPr>
      <w:r>
        <w:t xml:space="preserve"/>
      </w:r>
    </w:p>
    <w:p>
      <w:pPr>
        <w:spacing w:after="140"/>
      </w:pPr>
      <w:r>
        <w:t xml:space="preserve">Learning outcome: Put checks between dependent stages.</w:t>
      </w:r>
    </w:p>
    <w:p>
      <w:pPr>
        <w:spacing w:after="140"/>
      </w:pPr>
      <w:r>
        <w:t xml:space="preserve"/>
      </w:r>
    </w:p>
    <w:p>
      <w:pPr>
        <w:spacing w:after="140"/>
      </w:pPr>
      <w:r>
        <w:t xml:space="preserve">Breaking work into steps helps when each step has an inspectable output. Extraction, calculation and drafting can be reviewed separately. The danger is allowing an early error to become an unquestioned input to every later step.</w:t>
      </w:r>
    </w:p>
    <w:p>
      <w:pPr>
        <w:spacing w:after="140"/>
      </w:pPr>
      <w:r>
        <w:t xml:space="preserve"/>
      </w:r>
    </w:p>
    <w:p>
      <w:pPr>
        <w:spacing w:after="140"/>
      </w:pPr>
      <w:r>
        <w:t xml:space="preserve">Give each stage a small contract: required inputs, permitted transformations and a check before handover. Preserve source references through the chain. If a figure is unresolved, pass that uncertainty along instead of silently filling it. Avoid splitting a simple task into many model calls merely because a longer chain looks sophisticated. Every extra stage adds another point where information can be lost.</w:t>
      </w:r>
    </w:p>
    <w:p>
      <w:pPr>
        <w:spacing w:after="140"/>
      </w:pPr>
      <w:r>
        <w:t xml:space="preserve"/>
      </w:r>
    </w:p>
    <w:p>
      <w:pPr>
        <w:spacing w:after="140"/>
      </w:pPr>
      <w:r>
        <w:t xml:space="preserve">Worked example</w:t>
      </w:r>
    </w:p>
    <w:p>
      <w:pPr>
        <w:spacing w:after="140"/>
      </w:pPr>
      <w:r>
        <w:t xml:space="preserve"/>
      </w:r>
    </w:p>
    <w:p>
      <w:pPr>
        <w:spacing w:after="140"/>
      </w:pPr>
      <w:r>
        <w:t xml:space="preserve">A fictional supplier comparison has three stages. Extract the quoted charges with their units; calculate comparable totals; draft a recommendation. If monthly support is extracted as an annual charge, the final recommendation can be fluent and still wrong. Checking units before calculation prevents the drafting stage from concealing the original mistake.</w:t>
      </w:r>
    </w:p>
    <w:p>
      <w:pPr>
        <w:spacing w:after="140"/>
      </w:pPr>
      <w:r>
        <w:t xml:space="preserve"/>
      </w:r>
    </w:p>
    <w:p>
      <w:pPr>
        <w:spacing w:after="140"/>
      </w:pPr>
      <w:r>
        <w:t xml:space="preserve">Try it yourself</w:t>
      </w:r>
    </w:p>
    <w:p>
      <w:pPr>
        <w:spacing w:after="140"/>
      </w:pPr>
      <w:r>
        <w:t xml:space="preserve"/>
      </w:r>
    </w:p>
    <w:p>
      <w:pPr>
        <w:spacing w:after="140"/>
      </w:pPr>
      <w:r>
        <w:t xml:space="preserve">Draw a three-stage process for comparing two quotes. At each boundary write one check and describe what happens when it fails.</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extraction check confirms units and included charges. The calculation check independently recomputes totals. The drafting check ensures the recommendation preserves caveats. A failed check returns to the relevant stage rather than advancing automatically.</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Where should a monthly-versus-annual unit error be checked?</w:t>
      </w:r>
    </w:p>
    <w:p>
      <w:pPr>
        <w:spacing w:after="140"/>
      </w:pPr>
      <w:r>
        <w:t xml:space="preserve"/>
      </w:r>
    </w:p>
    <w:p>
      <w:pPr>
        <w:spacing w:after="140"/>
      </w:pPr>
      <w:r>
        <w:t xml:space="preserve">1. Before the extracted value enters the calculation</w:t>
      </w:r>
    </w:p>
    <w:p>
      <w:pPr>
        <w:spacing w:after="140"/>
      </w:pPr>
      <w:r>
        <w:t xml:space="preserve">2. Only after the recommendation is published</w:t>
      </w:r>
    </w:p>
    <w:p>
      <w:pPr>
        <w:spacing w:after="140"/>
      </w:pPr>
      <w:r>
        <w:t xml:space="preserve">3. Only if the final total looks surprising</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Before the extracted value enters the calculation. Check units at the extraction boundary before computing totals. A later polished recommendation can conceal the error rather than reveal it.</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(/downloads/course-packs/instruction-design.docx)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Anthropic: context engineering (https://www.anthropic.com/engineering/effective-context-engineering-for-ai-agents)</w:t>
      </w:r>
    </w:p>
    <w:p>
      <w:pPr>
        <w:spacing w:after="140"/>
      </w:pPr>
      <w:r>
        <w:t xml:space="preserve">- Anthropic: tools for agents (https://www.anthropic.com/engineering/writing-tools-for-agents)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Version prompts and keep a regression set</w:t>
      </w:r>
    </w:p>
    <w:p>
      <w:pPr>
        <w:spacing w:after="140"/>
      </w:pPr>
      <w:r>
        <w:t xml:space="preserve"/>
      </w:r>
    </w:p>
    <w:p>
      <w:pPr>
        <w:spacing w:after="140"/>
      </w:pPr>
      <w:r>
        <w:t xml:space="preserve">Learning outcome: Improve a prompt without losing behaviour that already works.</w:t>
      </w:r>
    </w:p>
    <w:p>
      <w:pPr>
        <w:spacing w:after="140"/>
      </w:pPr>
      <w:r>
        <w:t xml:space="preserve"/>
      </w:r>
    </w:p>
    <w:p>
      <w:pPr>
        <w:spacing w:after="140"/>
      </w:pPr>
      <w:r>
        <w:t xml:space="preserve">A reusable prompt is a maintained working asset. Record its purpose, owner, version and examples used for testing. A regression set is a collection of cases that should continue to behave acceptably after a change.</w:t>
      </w:r>
    </w:p>
    <w:p>
      <w:pPr>
        <w:spacing w:after="140"/>
      </w:pPr>
      <w:r>
        <w:t xml:space="preserve"/>
      </w:r>
    </w:p>
    <w:p>
      <w:pPr>
        <w:spacing w:after="140"/>
      </w:pPr>
      <w:r>
        <w:t xml:space="preserve">Include ordinary cases, missing information and known previous failures. Change one important element at a time where possible. Compare both benefits and new failures using the same criteria. Keep a route back to the previous version. Do not silently overwrite the prompt while colleagues are relying on its earlier behaviour, and do not treat a single successful demonstration as a release check.</w:t>
      </w:r>
    </w:p>
    <w:p>
      <w:pPr>
        <w:spacing w:after="140"/>
      </w:pPr>
      <w:r>
        <w:t xml:space="preserve"/>
      </w:r>
    </w:p>
    <w:p>
      <w:pPr>
        <w:spacing w:after="140"/>
      </w:pPr>
      <w:r>
        <w:t xml:space="preserve">Worked example</w:t>
      </w:r>
    </w:p>
    <w:p>
      <w:pPr>
        <w:spacing w:after="140"/>
      </w:pPr>
      <w:r>
        <w:t xml:space="preserve"/>
      </w:r>
    </w:p>
    <w:p>
      <w:pPr>
        <w:spacing w:after="140"/>
      </w:pPr>
      <w:r>
        <w:t xml:space="preserve">A fictional email prompt is shortened from version 1 to version 2. The new version handles routine updates well but drops a “do not promise a refund” rule. The old refund case in the regression set catches this. The team restores the constraint and reruns the set before sharing version 3.</w:t>
      </w:r>
    </w:p>
    <w:p>
      <w:pPr>
        <w:spacing w:after="140"/>
      </w:pPr>
      <w:r>
        <w:t xml:space="preserve"/>
      </w:r>
    </w:p>
    <w:p>
      <w:pPr>
        <w:spacing w:after="140"/>
      </w:pPr>
      <w:r>
        <w:t xml:space="preserve">Try it yourself</w:t>
      </w:r>
    </w:p>
    <w:p>
      <w:pPr>
        <w:spacing w:after="140"/>
      </w:pPr>
      <w:r>
        <w:t xml:space="preserve"/>
      </w:r>
    </w:p>
    <w:p>
      <w:pPr>
        <w:spacing w:after="140"/>
      </w:pPr>
      <w:r>
        <w:t xml:space="preserve">Create a six-case regression set for the outage notice prompt. Include an unknown cause, an absent update time and a request to invent a recovery estimate.</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Expected behaviour should describe what to retain, ask or refuse to invent. Save the cases alongside the prompt version. A regression record should make it possible for a colleague to reproduce the comparison.</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is the purpose of a regression case?</w:t>
      </w:r>
    </w:p>
    <w:p>
      <w:pPr>
        <w:spacing w:after="140"/>
      </w:pPr>
      <w:r>
        <w:t xml:space="preserve"/>
      </w:r>
    </w:p>
    <w:p>
      <w:pPr>
        <w:spacing w:after="140"/>
      </w:pPr>
      <w:r>
        <w:t xml:space="preserve">1. To provide impressive examples for a launch announcement</w:t>
      </w:r>
    </w:p>
    <w:p>
      <w:pPr>
        <w:spacing w:after="140"/>
      </w:pPr>
      <w:r>
        <w:t xml:space="preserve">2. To detect when a change breaks previously required behaviour</w:t>
      </w:r>
    </w:p>
    <w:p>
      <w:pPr>
        <w:spacing w:after="140"/>
      </w:pPr>
      <w:r>
        <w:t xml:space="preserve">3. To prove a prompt will never fail</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To detect when a change breaks previously required behaviour. A regression case preserves an agreed requirement across changes. It is evidence about the tested behaviour, not a guarantee that a prompt can never fail.</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(/downloads/course-packs/instruction-design.docx)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Anthropic: context engineering (https://www.anthropic.com/engineering/effective-context-engineering-for-ai-agents)</w:t>
      </w:r>
    </w:p>
    <w:p>
      <w:pPr>
        <w:spacing w:after="140"/>
      </w:pPr>
      <w:r>
        <w:t xml:space="preserve">- Anthropic: tools for agents (https://www.anthropic.com/engineering/writing-tools-for-agents)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COURSE KNOWLEDGE CHECK</w:t>
      </w:r>
    </w:p>
    <w:p>
      <w:pPr>
        <w:spacing w:after="140"/>
      </w:pPr>
      <w:r>
        <w:t xml:space="preserve">Attempt the questions before checking the answer key.</w:t>
      </w:r>
    </w:p>
    <w:p>
      <w:pPr>
        <w:spacing w:after="140"/>
      </w:pPr>
      <w:r>
        <w:t xml:space="preserve">1. Which criterion is easiest to verify?</w:t>
      </w:r>
    </w:p>
    <w:p>
      <w:pPr>
        <w:spacing w:after="140"/>
      </w:pPr>
      <w:r>
        <w:t xml:space="preserve">1. States the next update is at 14:00 without promising recovery</w:t>
      </w:r>
    </w:p>
    <w:p>
      <w:pPr>
        <w:spacing w:after="140"/>
      </w:pPr>
      <w:r>
        <w:t xml:space="preserve">2. Sounds extremely professional</w:t>
      </w:r>
    </w:p>
    <w:p>
      <w:pPr>
        <w:spacing w:after="140"/>
      </w:pPr>
      <w:r>
        <w:t xml:space="preserve">3. Feels more reassuring than the previous version</w:t>
      </w:r>
    </w:p>
    <w:p>
      <w:pPr>
        <w:spacing w:after="140"/>
      </w:pPr>
      <w:r>
        <w:t xml:space="preserve">2. Why include a dramatic message that is still routine?</w:t>
      </w:r>
    </w:p>
    <w:p>
      <w:pPr>
        <w:spacing w:after="140"/>
      </w:pPr>
      <w:r>
        <w:t xml:space="preserve">1. To guarantee all later classifications are correct</w:t>
      </w:r>
    </w:p>
    <w:p>
      <w:pPr>
        <w:spacing w:after="140"/>
      </w:pPr>
      <w:r>
        <w:t xml:space="preserve">2. To test the real urgency rule rather than emotional wording</w:t>
      </w:r>
    </w:p>
    <w:p>
      <w:pPr>
        <w:spacing w:after="140"/>
      </w:pPr>
      <w:r>
        <w:t xml:space="preserve">3. To make the prompt longer</w:t>
      </w:r>
    </w:p>
    <w:p>
      <w:pPr>
        <w:spacing w:after="140"/>
      </w:pPr>
      <w:r>
        <w:t xml:space="preserve">3. A response passes its JSON schema. What does that establish?</w:t>
      </w:r>
    </w:p>
    <w:p>
      <w:pPr>
        <w:spacing w:after="140"/>
      </w:pPr>
      <w:r>
        <w:t xml:space="preserve">1. Every factual value is verified</w:t>
      </w:r>
    </w:p>
    <w:p>
      <w:pPr>
        <w:spacing w:after="140"/>
      </w:pPr>
      <w:r>
        <w:t xml:space="preserve">2. Any requested action is authorised</w:t>
      </w:r>
    </w:p>
    <w:p>
      <w:pPr>
        <w:spacing w:after="140"/>
      </w:pPr>
      <w:r>
        <w:t xml:space="preserve">3. Its structure meets the schema, not that its claims are true</w:t>
      </w:r>
    </w:p>
    <w:p>
      <w:pPr>
        <w:spacing w:after="140"/>
      </w:pPr>
      <w:r>
        <w:t xml:space="preserve">4. Where should a monthly-versus-annual unit error be checked?</w:t>
      </w:r>
    </w:p>
    <w:p>
      <w:pPr>
        <w:spacing w:after="140"/>
      </w:pPr>
      <w:r>
        <w:t xml:space="preserve">1. Before the extracted value enters the calculation</w:t>
      </w:r>
    </w:p>
    <w:p>
      <w:pPr>
        <w:spacing w:after="140"/>
      </w:pPr>
      <w:r>
        <w:t xml:space="preserve">2. Only after the recommendation is published</w:t>
      </w:r>
    </w:p>
    <w:p>
      <w:pPr>
        <w:spacing w:after="140"/>
      </w:pPr>
      <w:r>
        <w:t xml:space="preserve">3. Only if the final total looks surprising</w:t>
      </w:r>
    </w:p>
    <w:p>
      <w:pPr>
        <w:spacing w:after="140"/>
      </w:pPr>
      <w:r>
        <w:t xml:space="preserve">5. What is the purpose of a regression case?</w:t>
      </w:r>
    </w:p>
    <w:p>
      <w:pPr>
        <w:spacing w:after="140"/>
      </w:pPr>
      <w:r>
        <w:t xml:space="preserve">1. To provide impressive examples for a launch announcement</w:t>
      </w:r>
    </w:p>
    <w:p>
      <w:pPr>
        <w:spacing w:after="140"/>
      </w:pPr>
      <w:r>
        <w:t xml:space="preserve">2. To detect when a change breaks previously required behaviour</w:t>
      </w:r>
    </w:p>
    <w:p>
      <w:pPr>
        <w:spacing w:after="140"/>
      </w:pPr>
      <w:r>
        <w:t xml:space="preserve">3. To prove a prompt will never fail</w:t>
      </w:r>
    </w:p>
    <w:p>
      <w:pPr>
        <w:spacing w:after="140"/>
      </w:pPr>
      <w:r>
        <w:t xml:space="preserve">ANSWER KEY</w:t>
      </w:r>
    </w:p>
    <w:p>
      <w:pPr>
        <w:spacing w:after="140"/>
      </w:pPr>
      <w:r>
        <w:t xml:space="preserve">1. States the next update is at 14:00 without promising recovery</w:t>
      </w:r>
    </w:p>
    <w:p>
      <w:pPr>
        <w:spacing w:after="140"/>
      </w:pPr>
      <w:r>
        <w:t xml:space="preserve">The update time and absence of a recovery promise can be checked against the brief. Terms such as professional and reassuring are subjective unless defined with concrete criteria.</w:t>
      </w:r>
    </w:p>
    <w:p>
      <w:pPr>
        <w:spacing w:after="140"/>
      </w:pPr>
      <w:r>
        <w:t xml:space="preserve">2. To test the real urgency rule rather than emotional wording</w:t>
      </w:r>
    </w:p>
    <w:p>
      <w:pPr>
        <w:spacing w:after="140"/>
      </w:pPr>
      <w:r>
        <w:t xml:space="preserve">The counterexample separates emotional wording from the actual urgency rule. This helps expose a shortcut; it does not guarantee the model will handle every future message correctly.</w:t>
      </w:r>
    </w:p>
    <w:p>
      <w:pPr>
        <w:spacing w:after="140"/>
      </w:pPr>
      <w:r>
        <w:t xml:space="preserve">3. Its structure meets the schema, not that its claims are true</w:t>
      </w:r>
    </w:p>
    <w:p>
      <w:pPr>
        <w:spacing w:after="140"/>
      </w:pPr>
      <w:r>
        <w:t xml:space="preserve">A schema checks structure and permitted values. A false approval can still have a valid field name and type, so source and authorisation checks remain necessary.</w:t>
      </w:r>
    </w:p>
    <w:p>
      <w:pPr>
        <w:spacing w:after="140"/>
      </w:pPr>
      <w:r>
        <w:t xml:space="preserve">4. Before the extracted value enters the calculation</w:t>
      </w:r>
    </w:p>
    <w:p>
      <w:pPr>
        <w:spacing w:after="140"/>
      </w:pPr>
      <w:r>
        <w:t xml:space="preserve">Check units at the extraction boundary before computing totals. A later polished recommendation can conceal the error rather than reveal it.</w:t>
      </w:r>
    </w:p>
    <w:p>
      <w:pPr>
        <w:spacing w:after="140"/>
      </w:pPr>
      <w:r>
        <w:t xml:space="preserve">5. To detect when a change breaks previously required behaviour</w:t>
      </w:r>
    </w:p>
    <w:p>
      <w:pPr>
        <w:spacing w:after="140"/>
      </w:pPr>
      <w:r>
        <w:t xml:space="preserve">A regression case preserves an agreed requirement across changes. It is evidence about the tested behaviour, not a guarantee that a prompt can never fail.</w:t>
      </w:r>
    </w:p>
    <w:p>
      <w:pPr>
        <w:spacing w:after="140"/>
      </w:pPr>
      <w:r>
        <w:t xml:space="preserve">FINAL ASSIGNMENT</w:t>
      </w:r>
    </w:p>
    <w:p>
      <w:pPr>
        <w:spacing w:after="140"/>
      </w:pPr>
      <w:r>
        <w:t xml:space="preserve"/>
      </w:r>
    </w:p>
    <w:p>
      <w:pPr>
        <w:spacing w:after="140"/>
      </w:pPr>
      <w:r>
        <w:t xml:space="preserve">Your final assignment</w:t>
      </w:r>
    </w:p>
    <w:p>
      <w:pPr>
        <w:spacing w:after="140"/>
      </w:pPr>
      <w:r>
        <w:t xml:space="preserve"/>
      </w:r>
    </w:p>
    <w:p>
      <w:pPr>
        <w:spacing w:after="140"/>
      </w:pPr>
      <w:r>
        <w:t xml:space="preserve">Create a reusable brief with acceptance checks and a small test set. Use the fictional examples from this course, or a non-sensitive scenario you are authorised to work on. Do not submit personal workplace records to complete the course.</w:t>
      </w:r>
    </w:p>
    <w:p>
      <w:pPr>
        <w:spacing w:after="140"/>
      </w:pPr>
      <w:r>
        <w:t xml:space="preserve"/>
      </w:r>
    </w:p>
    <w:p>
      <w:pPr>
        <w:spacing w:after="140"/>
      </w:pPr>
      <w:r>
        <w:t xml:space="preserve">Build your evidence pack</w:t>
      </w:r>
    </w:p>
    <w:p>
      <w:pPr>
        <w:spacing w:after="140"/>
      </w:pPr>
      <w:r>
        <w:t xml:space="preserve"/>
      </w:r>
    </w:p>
    <w:p>
      <w:pPr>
        <w:spacing w:after="140"/>
      </w:pPr>
      <w:r>
        <w:t xml:space="preserve">1. Turn a vague request into an acceptance test: Rewrite “make this update better” using the outage facts above. Include two factual checks and one reader-action check. Then write a deliberately failing example.</w:t>
      </w:r>
    </w:p>
    <w:p>
      <w:pPr>
        <w:spacing w:after="140"/>
      </w:pPr>
      <w:r>
        <w:t xml:space="preserve">2. Few-shot examples and counterexamples: Write two urgent and two routine fictional messages. Make one routine message sound dramatic and one urgent message sound calm. Add a fifth unseen test message.</w:t>
      </w:r>
    </w:p>
    <w:p>
      <w:pPr>
        <w:spacing w:after="140"/>
      </w:pPr>
      <w:r>
        <w:t xml:space="preserve">3. Structured output is only the first check: Define fields for a purchase request and three permitted approval states. Create one malformed response and one well-formed response with a false approval. Explain which check catches each.</w:t>
      </w:r>
    </w:p>
    <w:p>
      <w:pPr>
        <w:spacing w:after="140"/>
      </w:pPr>
      <w:r>
        <w:t xml:space="preserve">4. Decompose a task without multiplying mistakes: Draw a three-stage process for comparing two quotes. At each boundary write one check and describe what happens when it fails.</w:t>
      </w:r>
    </w:p>
    <w:p>
      <w:pPr>
        <w:spacing w:after="140"/>
      </w:pPr>
      <w:r>
        <w:t xml:space="preserve">5. Version prompts and keep a regression set: Create a six-case regression set for the outage notice prompt. Include an unknown cause, an absent update time and a request to invent a recovery estimate.</w:t>
      </w:r>
    </w:p>
    <w:p>
      <w:pPr>
        <w:spacing w:after="140"/>
      </w:pPr>
      <w:r>
        <w:t xml:space="preserve"/>
      </w:r>
    </w:p>
    <w:p>
      <w:pPr>
        <w:spacing w:after="140"/>
      </w:pPr>
      <w:r>
        <w:t xml:space="preserve">Combine the five outputs in the downloadable course workbook (/downloads/course-packs/instruction-design.docx). Write a short decision note explaining the problem, your chosen approach, the evidence used and one limitation that would matter in real use. Keep initial and revised versions where a check changed your answer.</w:t>
      </w:r>
    </w:p>
    <w:p>
      <w:pPr>
        <w:spacing w:after="140"/>
      </w:pPr>
      <w:r>
        <w:t xml:space="preserve"/>
      </w:r>
    </w:p>
    <w:p>
      <w:pPr>
        <w:spacing w:after="140"/>
      </w:pPr>
      <w:r>
        <w:t xml:space="preserve">Review against these criteria</w:t>
      </w:r>
    </w:p>
    <w:p>
      <w:pPr>
        <w:spacing w:after="140"/>
      </w:pPr>
      <w:r>
        <w:t xml:space="preserve"/>
      </w:r>
    </w:p>
    <w:p>
      <w:pPr>
        <w:spacing w:after="140"/>
      </w:pPr>
      <w:r>
        <w:t xml:space="preserve">- Describe success before asking for a draft.</w:t>
      </w:r>
    </w:p>
    <w:p>
      <w:pPr>
        <w:spacing w:after="140"/>
      </w:pPr>
      <w:r>
        <w:t xml:space="preserve">- Use examples to teach boundaries as well as style.</w:t>
      </w:r>
    </w:p>
    <w:p>
      <w:pPr>
        <w:spacing w:after="140"/>
      </w:pPr>
      <w:r>
        <w:t xml:space="preserve">- Distinguish valid shape from correct content.</w:t>
      </w:r>
    </w:p>
    <w:p>
      <w:pPr>
        <w:spacing w:after="140"/>
      </w:pPr>
      <w:r>
        <w:t xml:space="preserve">- Put checks between dependent stages.</w:t>
      </w:r>
    </w:p>
    <w:p>
      <w:pPr>
        <w:spacing w:after="140"/>
      </w:pPr>
      <w:r>
        <w:t xml:space="preserve">- Improve a prompt without losing behaviour that already works.</w:t>
      </w:r>
    </w:p>
    <w:p>
      <w:pPr>
        <w:spacing w:after="140"/>
      </w:pPr>
      <w:r>
        <w:t xml:space="preserve"/>
      </w:r>
    </w:p>
    <w:p>
      <w:pPr>
        <w:spacing w:after="140"/>
      </w:pPr>
      <w:r>
        <w:t xml:space="preserve">Ask a colleague or learning partner to challenge one assumption if available. If working alone, use the worked examples to review your reasoning and record the limits of that self-review. Completion is a personal learning record, not independent certification.</w:t>
      </w:r>
    </w:p>
    <w:p>
      <w:pPr>
        <w:spacing w:after="140"/>
      </w:pPr>
      <w:r>
        <w:t xml:space="preserve"/>
      </w:r>
    </w:p>
    <w:p>
      <w:pPr>
        <w:spacing w:after="140"/>
      </w:pPr>
      <w:r>
        <w:t xml:space="preserve">Change one condition</w:t>
      </w:r>
    </w:p>
    <w:p>
      <w:pPr>
        <w:spacing w:after="140"/>
      </w:pPr>
      <w:r>
        <w:t xml:space="preserve"/>
      </w:r>
    </w:p>
    <w:p>
      <w:pPr>
        <w:spacing w:after="140"/>
      </w:pPr>
      <w:r>
        <w:t xml:space="preserve">Choose one input or assumption from your original exercise and change it. Explain which part of the result must be recalculated, rechecked or withheld. Keep the revised answer and a short explanation of why the change matters. This is a transfer exercise: repeating the model answer without adapting it is insufficient.</w:t>
      </w:r>
    </w:p>
    <w:p>
      <w:pPr>
        <w:spacing w:after="140"/>
      </w:pPr>
      <w:r>
        <w:t xml:space="preserve"/>
      </w:r>
    </w:p>
    <w:p>
      <w:pPr>
        <w:spacing w:after="140"/>
      </w:pPr>
      <w:r>
        <w:t xml:space="preserve">Continue practising</w:t>
      </w:r>
    </w:p>
    <w:p>
      <w:pPr>
        <w:spacing w:after="140"/>
      </w:pPr>
      <w:r>
        <w:t xml:space="preserve"/>
      </w:r>
    </w:p>
    <w:p>
      <w:pPr>
        <w:spacing w:after="140"/>
      </w:pPr>
      <w:r>
        <w:t xml:space="preserve">Try a related Academy workspace (/workspaces/difficult-email/) or choose another course (/courses/). The existing Practice Lab portfolio saves simulation work; keep this course workbook with your own learning records. Course completion progress remains in your browser and can be backed up through My Library (/my-library/).</w:t>
      </w:r>
    </w:p>
    <w:p>
      <w:pPr>
        <w:spacing w:after="140"/>
      </w:pPr>
      <w:r>
        <w:t xml:space="preserve"/>
      </w:r>
    </w:p>
    <w:p>
      <w:pPr>
        <w:spacing w:after="140"/>
      </w:pPr>
      <w:r>
        <w:t xml:space="preserve">YOUR FINAL DECISION NOTE</w:t>
      </w:r>
    </w:p>
    <w:p>
      <w:pPr>
        <w:spacing w:after="140"/>
      </w:pPr>
      <w:r>
        <w:t xml:space="preserve">Problem:</w:t>
      </w:r>
    </w:p>
    <w:p>
      <w:pPr>
        <w:spacing w:after="140"/>
      </w:pPr>
      <w:r>
        <w:t xml:space="preserve">Approach:</w:t>
      </w:r>
    </w:p>
    <w:p>
      <w:pPr>
        <w:spacing w:after="140"/>
      </w:pPr>
      <w:r>
        <w:t xml:space="preserve">Evidence and checks:</w:t>
      </w:r>
    </w:p>
    <w:p>
      <w:pPr>
        <w:spacing w:after="140"/>
      </w:pPr>
      <w:r>
        <w:t xml:space="preserve">Limitations:</w:t>
      </w:r>
    </w:p>
    <w:p>
      <w:pPr>
        <w:spacing w:after="140"/>
      </w:pPr>
      <w:r>
        <w:t xml:space="preserve">Next step:</w:t>
      </w:r>
    </w:p>
    <w:sectPr>
      <w:pgSz w:w="11906" w:h="16838"/>
      <w:pgMar w:top="1134" w:right="1134" w:bottom="1134" w:left="1134"/>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le">
    <w:name w:val="Title"/>
    <w:rPr>
      <w:b/>
      <w:color w:val="255C45"/>
      <w:sz w:val="36"/>
    </w:rPr>
  </w:style>
</w:styles>
</file>

<file path=word/_rels/document.xml.rels><?xml version="1.0"?><Relationships xmlns="http://schemas.openxmlformats.org/package/2006/relationships"><Relationship Id="rId1" Type="http://schemas.openxmlformats.org/officeDocument/2006/relationships/styles" Target="styles.xml"/></Relationships>
</file>